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8395" w14:textId="77777777" w:rsidR="00C60A36" w:rsidRDefault="005B4A2C">
      <w:pPr>
        <w:rPr>
          <w:rFonts w:hint="eastAsia"/>
        </w:rPr>
      </w:pPr>
      <w:r>
        <w:rPr>
          <w:noProof/>
          <w:lang w:val="hr-HR" w:eastAsia="hr-HR" w:bidi="ar-SA"/>
          <w14:ligatures w14:val="standardContextual"/>
        </w:rPr>
        <w:drawing>
          <wp:inline distT="0" distB="0" distL="0" distR="0" wp14:anchorId="3D5BFAF9" wp14:editId="0CB7F3D5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AA4A" w14:textId="77777777" w:rsidR="00C60A36" w:rsidRDefault="005B4A2C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9EDDCE" w14:textId="77777777" w:rsidR="00C60A36" w:rsidRDefault="005B4A2C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60A36" w14:paraId="21573996" w14:textId="77777777">
        <w:tc>
          <w:tcPr>
            <w:tcW w:w="6379" w:type="dxa"/>
          </w:tcPr>
          <w:p w14:paraId="0EB00AAB" w14:textId="77777777" w:rsidR="00C60A36" w:rsidRDefault="005B4A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Kliška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112-04/25-01/15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2181-1-280-25-9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2. prosinca 2025.</w:t>
            </w:r>
          </w:p>
        </w:tc>
        <w:tc>
          <w:tcPr>
            <w:tcW w:w="2693" w:type="dxa"/>
          </w:tcPr>
          <w:p w14:paraId="12960C01" w14:textId="77777777" w:rsidR="00C60A36" w:rsidRDefault="005B4A2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811EFE6" wp14:editId="332D02E7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A490450" w14:textId="77777777" w:rsidR="00C60A36" w:rsidRDefault="00C60A36">
      <w:pPr>
        <w:spacing w:after="160" w:line="259" w:lineRule="auto"/>
        <w:rPr>
          <w:rFonts w:hint="eastAsia"/>
        </w:rPr>
      </w:pPr>
    </w:p>
    <w:p w14:paraId="4E373C37" w14:textId="77777777" w:rsidR="00C60A36" w:rsidRDefault="005B4A2C">
      <w:pPr>
        <w:rPr>
          <w:rFonts w:hint="eastAsia"/>
        </w:rPr>
      </w:pPr>
      <w:proofErr w:type="spellStart"/>
      <w:r>
        <w:t>Procjena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/ </w:t>
      </w:r>
      <w:proofErr w:type="spellStart"/>
      <w:proofErr w:type="gramStart"/>
      <w:r>
        <w:t>ica</w:t>
      </w:r>
      <w:proofErr w:type="spellEnd"/>
      <w:r>
        <w:t xml:space="preserve">  </w:t>
      </w:r>
      <w:proofErr w:type="spellStart"/>
      <w:r>
        <w:t>razredne</w:t>
      </w:r>
      <w:proofErr w:type="spellEnd"/>
      <w:proofErr w:type="gram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40 sati </w:t>
      </w:r>
      <w:proofErr w:type="spellStart"/>
      <w:r>
        <w:t>tjedno</w:t>
      </w:r>
      <w:proofErr w:type="spellEnd"/>
      <w:r>
        <w:t xml:space="preserve">, do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, koji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dana 14. </w:t>
      </w:r>
      <w:proofErr w:type="spellStart"/>
      <w:r>
        <w:t>studenog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vršite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sljedećoj tablici:</w:t>
      </w:r>
    </w:p>
    <w:p w14:paraId="380DEAF0" w14:textId="77777777" w:rsidR="00C60A36" w:rsidRDefault="00C60A36">
      <w:pPr>
        <w:rPr>
          <w:rFonts w:hint="eastAsia"/>
        </w:rPr>
      </w:pPr>
    </w:p>
    <w:p w14:paraId="08FAD4AE" w14:textId="77777777" w:rsidR="00C60A36" w:rsidRDefault="00C60A36">
      <w:pPr>
        <w:spacing w:line="252" w:lineRule="auto"/>
        <w:rPr>
          <w:rFonts w:ascii="Times New Roman" w:hAnsi="Times New Roman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0A36" w14:paraId="7E34EA87" w14:textId="77777777">
        <w:tc>
          <w:tcPr>
            <w:tcW w:w="4531" w:type="dxa"/>
          </w:tcPr>
          <w:p w14:paraId="19BDC25F" w14:textId="77777777" w:rsidR="00C60A36" w:rsidRDefault="005B4A2C">
            <w:r>
              <w:t xml:space="preserve">                                      Z.Š.</w:t>
            </w:r>
          </w:p>
        </w:tc>
        <w:tc>
          <w:tcPr>
            <w:tcW w:w="4531" w:type="dxa"/>
          </w:tcPr>
          <w:p w14:paraId="1FD681F8" w14:textId="77777777" w:rsidR="00C60A36" w:rsidRDefault="005B4A2C">
            <w:r>
              <w:t>12:30-12:35, dana 9. prosinca 2025., utorak</w:t>
            </w:r>
          </w:p>
          <w:p w14:paraId="0344B734" w14:textId="77777777" w:rsidR="00C60A36" w:rsidRDefault="00C60A36"/>
        </w:tc>
      </w:tr>
      <w:tr w:rsidR="00C60A36" w14:paraId="16F0DA75" w14:textId="77777777">
        <w:tc>
          <w:tcPr>
            <w:tcW w:w="4531" w:type="dxa"/>
          </w:tcPr>
          <w:p w14:paraId="4F16366E" w14:textId="77777777" w:rsidR="00C60A36" w:rsidRDefault="005B4A2C">
            <w:r>
              <w:t xml:space="preserve">                                      N.K.</w:t>
            </w:r>
          </w:p>
        </w:tc>
        <w:tc>
          <w:tcPr>
            <w:tcW w:w="4531" w:type="dxa"/>
          </w:tcPr>
          <w:p w14:paraId="2232EE68" w14:textId="77777777" w:rsidR="00C60A36" w:rsidRDefault="005B4A2C">
            <w:r>
              <w:t>12:35-12:45, dana 9. prosinca 2025., utorak</w:t>
            </w:r>
          </w:p>
        </w:tc>
      </w:tr>
    </w:tbl>
    <w:p w14:paraId="30F989B4" w14:textId="77777777" w:rsidR="00C60A36" w:rsidRDefault="00C60A36">
      <w:pPr>
        <w:rPr>
          <w:rFonts w:hint="eastAsia"/>
        </w:rPr>
      </w:pPr>
    </w:p>
    <w:p w14:paraId="70249801" w14:textId="77777777" w:rsidR="00C60A36" w:rsidRDefault="005B4A2C">
      <w:pPr>
        <w:rPr>
          <w:rFonts w:ascii="Times New Roman" w:hAnsi="Times New Roman"/>
          <w:bCs/>
        </w:rPr>
      </w:pPr>
      <w:bookmarkStart w:id="1" w:name="_Hlk53488165"/>
      <w:proofErr w:type="spellStart"/>
      <w:r>
        <w:rPr>
          <w:rFonts w:ascii="Times New Roman" w:hAnsi="Times New Roman"/>
          <w:bCs/>
        </w:rPr>
        <w:t>Pravni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drugi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izvori</w:t>
      </w:r>
      <w:proofErr w:type="spellEnd"/>
      <w:r>
        <w:rPr>
          <w:rFonts w:ascii="Times New Roman" w:hAnsi="Times New Roman"/>
          <w:bCs/>
        </w:rPr>
        <w:t xml:space="preserve"> za </w:t>
      </w:r>
      <w:proofErr w:type="spellStart"/>
      <w:r>
        <w:rPr>
          <w:rFonts w:ascii="Times New Roman" w:hAnsi="Times New Roman"/>
          <w:bCs/>
        </w:rPr>
        <w:t>pripremanje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kandidata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su</w:t>
      </w:r>
      <w:proofErr w:type="spellEnd"/>
      <w:r>
        <w:rPr>
          <w:rFonts w:ascii="Times New Roman" w:hAnsi="Times New Roman"/>
          <w:bCs/>
        </w:rPr>
        <w:t>:</w:t>
      </w:r>
    </w:p>
    <w:p w14:paraId="46E8417E" w14:textId="77777777" w:rsidR="00C60A36" w:rsidRDefault="00C60A36">
      <w:pPr>
        <w:rPr>
          <w:rFonts w:ascii="Times New Roman" w:hAnsi="Times New Roman"/>
          <w:bCs/>
        </w:rPr>
      </w:pPr>
    </w:p>
    <w:bookmarkEnd w:id="1"/>
    <w:p w14:paraId="5725649A" w14:textId="77777777" w:rsidR="00C60A36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Zakon o </w:t>
      </w:r>
      <w:proofErr w:type="spellStart"/>
      <w:r>
        <w:rPr>
          <w:rFonts w:ascii="Times New Roman" w:hAnsi="Times New Roman"/>
          <w:bCs/>
        </w:rPr>
        <w:t>odgoju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obrazovanju</w:t>
      </w:r>
      <w:proofErr w:type="spellEnd"/>
      <w:r>
        <w:rPr>
          <w:rFonts w:ascii="Times New Roman" w:hAnsi="Times New Roman"/>
          <w:bCs/>
        </w:rPr>
        <w:t xml:space="preserve"> u </w:t>
      </w:r>
      <w:proofErr w:type="spellStart"/>
      <w:r>
        <w:rPr>
          <w:rFonts w:ascii="Times New Roman" w:hAnsi="Times New Roman"/>
          <w:bCs/>
        </w:rPr>
        <w:t>osnovnoj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srednjoj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školi</w:t>
      </w:r>
      <w:proofErr w:type="spellEnd"/>
      <w:r>
        <w:rPr>
          <w:rFonts w:ascii="Times New Roman" w:hAnsi="Times New Roman"/>
          <w:bCs/>
        </w:rPr>
        <w:t xml:space="preserve"> ( “</w:t>
      </w:r>
      <w:proofErr w:type="spellStart"/>
      <w:r>
        <w:rPr>
          <w:rFonts w:ascii="Times New Roman" w:hAnsi="Times New Roman"/>
          <w:bCs/>
        </w:rPr>
        <w:t>Narodne</w:t>
      </w:r>
      <w:proofErr w:type="spellEnd"/>
      <w:r>
        <w:rPr>
          <w:rFonts w:ascii="Times New Roman" w:hAnsi="Times New Roman"/>
          <w:bCs/>
        </w:rPr>
        <w:t xml:space="preserve"> novine” br.87/08.,86/09.,92/10.,105/10.,90/11.,5/12.,16/12.,86/12.,126/12.,94/13.,152/14.,7/17.,68/18.,98/19.,64/20.,151/22.,155/23. i 156/23.)</w:t>
      </w:r>
    </w:p>
    <w:p w14:paraId="50913C04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načinima, postupcima i elementima vrednovanja učenika u osnovnoj i srednjoj školi ( “ Narodne novine” br.112/10., 82/19., 43/20 i 100/21.)</w:t>
      </w:r>
    </w:p>
    <w:p w14:paraId="6EB837A6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kriterijima za izricanje pedagoških mjera (“ Narodne novine” br. 94/15. i 3/17.)</w:t>
      </w:r>
    </w:p>
    <w:p w14:paraId="2C3BBF1C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izmjeni Pravilnika o kriterijima za izricanje pedagoških mjera ( “Narodne novine” br.3/17.)</w:t>
      </w:r>
    </w:p>
    <w:p w14:paraId="0B1F6CEB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izvođenju izleta, ekskurzija i drugih odgojno-obrazovnih aktivnosti izvan škole ( “ Narodne novine” br. 67/14.)</w:t>
      </w:r>
    </w:p>
    <w:p w14:paraId="4FA21B62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izmjenama i dopunama Pravilnika o izvođenju izleta, ekskurzija i drugih odgojno-obrazovnih aktivnosti izvan škole ( “ Narodne novine” br. 81/15. i 53/21.)</w:t>
      </w:r>
    </w:p>
    <w:p w14:paraId="1901584B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tjednim radnim obvezama učitelja i stručnih suradnika u osnovnoj školi ( “ Narodne novine” br. 34/14., 40/14., 103/14. i 102/19.)</w:t>
      </w:r>
    </w:p>
    <w:p w14:paraId="63A4F8FB" w14:textId="77777777" w:rsidR="00C60A36" w:rsidRPr="00735D40" w:rsidRDefault="005B4A2C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/>
          <w:bCs/>
          <w:lang w:val="pt-PT"/>
        </w:rPr>
      </w:pPr>
      <w:r w:rsidRPr="00735D40">
        <w:rPr>
          <w:rFonts w:ascii="Times New Roman" w:hAnsi="Times New Roman"/>
          <w:bCs/>
          <w:lang w:val="pt-PT"/>
        </w:rPr>
        <w:t>Pravilnik o osnovnoškolskom i srednješkolskom odgoju i obrazovanju učenika s teškoćama u razvoju ( “ Narodne novine “ br. 24/15.)</w:t>
      </w:r>
    </w:p>
    <w:p w14:paraId="4AF096D1" w14:textId="77777777" w:rsidR="00C60A36" w:rsidRPr="00735D40" w:rsidRDefault="00C60A36">
      <w:pPr>
        <w:rPr>
          <w:rFonts w:hint="eastAsia"/>
          <w:lang w:val="pt-PT"/>
        </w:rPr>
      </w:pPr>
    </w:p>
    <w:p w14:paraId="0AD69D68" w14:textId="77777777" w:rsidR="00C60A36" w:rsidRPr="00735D40" w:rsidRDefault="00C60A36">
      <w:pPr>
        <w:rPr>
          <w:rFonts w:hint="eastAsia"/>
          <w:lang w:val="pt-PT"/>
        </w:rPr>
      </w:pPr>
    </w:p>
    <w:p w14:paraId="66614B36" w14:textId="77777777" w:rsidR="00C60A36" w:rsidRDefault="005B4A2C">
      <w:pPr>
        <w:rPr>
          <w:rFonts w:hint="eastAsia"/>
        </w:rPr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Povjerenstva</w:t>
      </w:r>
      <w:proofErr w:type="spellEnd"/>
    </w:p>
    <w:p w14:paraId="3D8F4BCE" w14:textId="77777777" w:rsidR="00C60A36" w:rsidRDefault="00C60A36">
      <w:pPr>
        <w:rPr>
          <w:rFonts w:ascii="Times New Roman" w:hAnsi="Times New Roman" w:cs="Times New Roman"/>
        </w:rPr>
      </w:pPr>
    </w:p>
    <w:sectPr w:rsidR="00C60A3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64"/>
    <w:multiLevelType w:val="multilevel"/>
    <w:tmpl w:val="EE3638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A2E6F1C"/>
    <w:multiLevelType w:val="multilevel"/>
    <w:tmpl w:val="DE1A3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4D86"/>
    <w:multiLevelType w:val="multilevel"/>
    <w:tmpl w:val="9A00686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2D2E"/>
    <w:multiLevelType w:val="multilevel"/>
    <w:tmpl w:val="E3A269B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1856530273">
    <w:abstractNumId w:val="0"/>
  </w:num>
  <w:num w:numId="2" w16cid:durableId="1867014528">
    <w:abstractNumId w:val="1"/>
  </w:num>
  <w:num w:numId="3" w16cid:durableId="1279527694">
    <w:abstractNumId w:val="2"/>
  </w:num>
  <w:num w:numId="4" w16cid:durableId="2024357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36"/>
    <w:rsid w:val="000E1E61"/>
    <w:rsid w:val="005B4A2C"/>
    <w:rsid w:val="00735D40"/>
    <w:rsid w:val="00C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9A4A"/>
  <w15:docId w15:val="{5618DD7B-056E-4A59-AED1-C83ACB5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Reetkatablice">
    <w:name w:val="Table Grid"/>
    <w:basedOn w:val="Obinatablica"/>
    <w:uiPriority w:val="39"/>
    <w:qFormat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Mirjana Dodig</cp:lastModifiedBy>
  <cp:revision>2</cp:revision>
  <dcterms:created xsi:type="dcterms:W3CDTF">2025-12-02T12:29:00Z</dcterms:created>
  <dcterms:modified xsi:type="dcterms:W3CDTF">2025-12-02T12:29:00Z</dcterms:modified>
</cp:coreProperties>
</file>