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38C" w14:textId="77777777"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1A0EC314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435E9B5A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1F7A914E" w14:textId="77777777"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BF5D52">
        <w:rPr>
          <w:rFonts w:ascii="Arial" w:hAnsi="Arial" w:cs="Arial"/>
          <w:sz w:val="24"/>
          <w:szCs w:val="24"/>
          <w:lang w:val="en-US"/>
        </w:rPr>
        <w:t>02</w:t>
      </w:r>
      <w:r w:rsidR="002B7C80">
        <w:rPr>
          <w:rFonts w:ascii="Arial" w:hAnsi="Arial" w:cs="Arial"/>
          <w:sz w:val="24"/>
          <w:szCs w:val="24"/>
          <w:lang w:val="en-US"/>
        </w:rPr>
        <w:t>.</w:t>
      </w:r>
      <w:r w:rsidR="00BF5D5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F5D52">
        <w:rPr>
          <w:rFonts w:ascii="Arial" w:hAnsi="Arial" w:cs="Arial"/>
          <w:sz w:val="24"/>
          <w:szCs w:val="24"/>
          <w:lang w:val="en-US"/>
        </w:rPr>
        <w:t>travnja</w:t>
      </w:r>
      <w:proofErr w:type="spellEnd"/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BF6DF2">
        <w:rPr>
          <w:rFonts w:ascii="Arial" w:hAnsi="Arial" w:cs="Arial"/>
          <w:sz w:val="24"/>
          <w:szCs w:val="24"/>
          <w:lang w:val="en-US"/>
        </w:rPr>
        <w:t>202</w:t>
      </w:r>
      <w:r w:rsidR="00194886">
        <w:rPr>
          <w:rFonts w:ascii="Arial" w:hAnsi="Arial" w:cs="Arial"/>
          <w:sz w:val="24"/>
          <w:szCs w:val="24"/>
          <w:lang w:val="en-US"/>
        </w:rPr>
        <w:t>4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14:paraId="3C252D5C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7949FBF5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653E888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7C0C6D10" w14:textId="77777777"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03C0FFD8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1E23ACDB" w14:textId="77777777"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2B7C80">
        <w:rPr>
          <w:rFonts w:ascii="Arial" w:hAnsi="Arial" w:cs="Arial"/>
          <w:lang w:val="en-US"/>
        </w:rPr>
        <w:t>je</w:t>
      </w:r>
      <w:r w:rsidR="00BF6DF2">
        <w:rPr>
          <w:rFonts w:ascii="Arial" w:hAnsi="Arial" w:cs="Arial"/>
          <w:lang w:val="en-US"/>
        </w:rPr>
        <w:t>nama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Statuta</w:t>
      </w:r>
      <w:proofErr w:type="spellEnd"/>
      <w:r w:rsidR="00BF6DF2">
        <w:rPr>
          <w:rFonts w:ascii="Arial" w:hAnsi="Arial" w:cs="Arial"/>
          <w:lang w:val="en-US"/>
        </w:rPr>
        <w:t xml:space="preserve">, </w:t>
      </w:r>
      <w:proofErr w:type="spellStart"/>
      <w:r w:rsidR="00BF6DF2">
        <w:rPr>
          <w:rFonts w:ascii="Arial" w:hAnsi="Arial" w:cs="Arial"/>
          <w:lang w:val="en-US"/>
        </w:rPr>
        <w:t>na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5D52">
        <w:rPr>
          <w:rFonts w:ascii="Arial" w:hAnsi="Arial" w:cs="Arial"/>
          <w:lang w:val="en-US"/>
        </w:rPr>
        <w:t>četrdestdrugoj</w:t>
      </w:r>
      <w:proofErr w:type="spellEnd"/>
      <w:r w:rsidR="00BF5D52">
        <w:rPr>
          <w:rFonts w:ascii="Arial" w:hAnsi="Arial" w:cs="Arial"/>
          <w:lang w:val="en-US"/>
        </w:rPr>
        <w:t xml:space="preserve"> (42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odbora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zaključenoj</w:t>
      </w:r>
      <w:proofErr w:type="spellEnd"/>
      <w:r w:rsidR="00BF6DF2">
        <w:rPr>
          <w:rFonts w:ascii="Arial" w:hAnsi="Arial" w:cs="Arial"/>
          <w:lang w:val="en-US"/>
        </w:rPr>
        <w:t xml:space="preserve"> dana </w:t>
      </w:r>
      <w:r w:rsidR="00BF5D52">
        <w:rPr>
          <w:rFonts w:ascii="Arial" w:hAnsi="Arial" w:cs="Arial"/>
          <w:lang w:val="en-US"/>
        </w:rPr>
        <w:t>02</w:t>
      </w:r>
      <w:r w:rsidR="00C522A5">
        <w:rPr>
          <w:rFonts w:ascii="Arial" w:hAnsi="Arial" w:cs="Arial"/>
          <w:lang w:val="en-US"/>
        </w:rPr>
        <w:t>.</w:t>
      </w:r>
      <w:r w:rsidR="00194886">
        <w:rPr>
          <w:rFonts w:ascii="Arial" w:hAnsi="Arial" w:cs="Arial"/>
          <w:lang w:val="en-US"/>
        </w:rPr>
        <w:t xml:space="preserve"> </w:t>
      </w:r>
      <w:proofErr w:type="spellStart"/>
      <w:r w:rsidR="00BF5D52">
        <w:rPr>
          <w:rFonts w:ascii="Arial" w:hAnsi="Arial" w:cs="Arial"/>
          <w:lang w:val="en-US"/>
        </w:rPr>
        <w:t>travnja</w:t>
      </w:r>
      <w:proofErr w:type="spellEnd"/>
      <w:r w:rsidR="00BF6DF2">
        <w:rPr>
          <w:rFonts w:ascii="Arial" w:hAnsi="Arial" w:cs="Arial"/>
          <w:lang w:val="en-US"/>
        </w:rPr>
        <w:t xml:space="preserve"> 202</w:t>
      </w:r>
      <w:r w:rsidR="00194886">
        <w:rPr>
          <w:rFonts w:ascii="Arial" w:hAnsi="Arial" w:cs="Arial"/>
          <w:lang w:val="en-US"/>
        </w:rPr>
        <w:t>4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14:paraId="59AB078D" w14:textId="77777777"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114D9CB1" w14:textId="77777777" w:rsidR="00BF6DF2" w:rsidRPr="00BF5D52" w:rsidRDefault="00194886" w:rsidP="009131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F5D52">
        <w:rPr>
          <w:rFonts w:ascii="Arial" w:hAnsi="Arial" w:cs="Arial"/>
        </w:rPr>
        <w:t>Dao</w:t>
      </w:r>
      <w:r w:rsidR="00BF5D52">
        <w:rPr>
          <w:rFonts w:ascii="Arial" w:hAnsi="Arial" w:cs="Arial"/>
        </w:rPr>
        <w:t xml:space="preserve"> suglasnost na prijedlog Godišnjeg izvještaja o izvršenju financijskog plana od 01. siječnja do 31. prosinca 2023. godine</w:t>
      </w:r>
    </w:p>
    <w:p w14:paraId="6980FE6D" w14:textId="77777777" w:rsidR="002B7C80" w:rsidRDefault="002B7C80" w:rsidP="002B7C80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14AD8A6B" w14:textId="77777777"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60A3F725" w14:textId="77777777"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D4D4333" w14:textId="77777777"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14:paraId="6817BF8F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</w:t>
      </w:r>
      <w:r w:rsidRPr="00D15EAF">
        <w:rPr>
          <w:rFonts w:ascii="Arial" w:hAnsi="Arial" w:cs="Arial"/>
        </w:rPr>
        <w:t>Predsjednica Školskog odbora</w:t>
      </w:r>
    </w:p>
    <w:p w14:paraId="721CCE74" w14:textId="77777777"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14:paraId="56291B7F" w14:textId="77777777" w:rsidR="00E56700" w:rsidRPr="00D15EAF" w:rsidRDefault="00BF5D52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I</w:t>
      </w:r>
      <w:r w:rsidR="00DB2775" w:rsidRPr="00D15EAF">
        <w:rPr>
          <w:rFonts w:ascii="Arial" w:hAnsi="Arial" w:cs="Arial"/>
        </w:rPr>
        <w:t>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4FE0D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96D65"/>
    <w:multiLevelType w:val="hybridMultilevel"/>
    <w:tmpl w:val="2D82281E"/>
    <w:lvl w:ilvl="0" w:tplc="7AF6C544">
      <w:start w:val="1"/>
      <w:numFmt w:val="decimal"/>
      <w:lvlText w:val="%1."/>
      <w:lvlJc w:val="left"/>
      <w:pPr>
        <w:ind w:left="871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spacing w:val="0"/>
        <w:w w:val="107"/>
        <w:sz w:val="22"/>
        <w:szCs w:val="22"/>
        <w:lang w:val="hr-HR" w:eastAsia="en-US" w:bidi="ar-SA"/>
      </w:rPr>
    </w:lvl>
    <w:lvl w:ilvl="1" w:tplc="681C77C2">
      <w:numFmt w:val="bullet"/>
      <w:lvlText w:val="•"/>
      <w:lvlJc w:val="left"/>
      <w:pPr>
        <w:ind w:left="1836" w:hanging="366"/>
      </w:pPr>
      <w:rPr>
        <w:lang w:val="hr-HR" w:eastAsia="en-US" w:bidi="ar-SA"/>
      </w:rPr>
    </w:lvl>
    <w:lvl w:ilvl="2" w:tplc="F296E7F4">
      <w:numFmt w:val="bullet"/>
      <w:lvlText w:val="•"/>
      <w:lvlJc w:val="left"/>
      <w:pPr>
        <w:ind w:left="2792" w:hanging="366"/>
      </w:pPr>
      <w:rPr>
        <w:lang w:val="hr-HR" w:eastAsia="en-US" w:bidi="ar-SA"/>
      </w:rPr>
    </w:lvl>
    <w:lvl w:ilvl="3" w:tplc="2AF68202">
      <w:numFmt w:val="bullet"/>
      <w:lvlText w:val="•"/>
      <w:lvlJc w:val="left"/>
      <w:pPr>
        <w:ind w:left="3749" w:hanging="366"/>
      </w:pPr>
      <w:rPr>
        <w:lang w:val="hr-HR" w:eastAsia="en-US" w:bidi="ar-SA"/>
      </w:rPr>
    </w:lvl>
    <w:lvl w:ilvl="4" w:tplc="0EC02E4A">
      <w:numFmt w:val="bullet"/>
      <w:lvlText w:val="•"/>
      <w:lvlJc w:val="left"/>
      <w:pPr>
        <w:ind w:left="4705" w:hanging="366"/>
      </w:pPr>
      <w:rPr>
        <w:lang w:val="hr-HR" w:eastAsia="en-US" w:bidi="ar-SA"/>
      </w:rPr>
    </w:lvl>
    <w:lvl w:ilvl="5" w:tplc="1ADCD5EE">
      <w:numFmt w:val="bullet"/>
      <w:lvlText w:val="•"/>
      <w:lvlJc w:val="left"/>
      <w:pPr>
        <w:ind w:left="5662" w:hanging="366"/>
      </w:pPr>
      <w:rPr>
        <w:lang w:val="hr-HR" w:eastAsia="en-US" w:bidi="ar-SA"/>
      </w:rPr>
    </w:lvl>
    <w:lvl w:ilvl="6" w:tplc="BEDEEE2A">
      <w:numFmt w:val="bullet"/>
      <w:lvlText w:val="•"/>
      <w:lvlJc w:val="left"/>
      <w:pPr>
        <w:ind w:left="6618" w:hanging="366"/>
      </w:pPr>
      <w:rPr>
        <w:lang w:val="hr-HR" w:eastAsia="en-US" w:bidi="ar-SA"/>
      </w:rPr>
    </w:lvl>
    <w:lvl w:ilvl="7" w:tplc="6D5CDD18">
      <w:numFmt w:val="bullet"/>
      <w:lvlText w:val="•"/>
      <w:lvlJc w:val="left"/>
      <w:pPr>
        <w:ind w:left="7574" w:hanging="366"/>
      </w:pPr>
      <w:rPr>
        <w:lang w:val="hr-HR" w:eastAsia="en-US" w:bidi="ar-SA"/>
      </w:rPr>
    </w:lvl>
    <w:lvl w:ilvl="8" w:tplc="9F089FDE">
      <w:numFmt w:val="bullet"/>
      <w:lvlText w:val="•"/>
      <w:lvlJc w:val="left"/>
      <w:pPr>
        <w:ind w:left="8531" w:hanging="366"/>
      </w:pPr>
      <w:rPr>
        <w:lang w:val="hr-HR" w:eastAsia="en-US" w:bidi="ar-SA"/>
      </w:rPr>
    </w:lvl>
  </w:abstractNum>
  <w:num w:numId="1" w16cid:durableId="1319459993">
    <w:abstractNumId w:val="0"/>
  </w:num>
  <w:num w:numId="2" w16cid:durableId="440146933">
    <w:abstractNumId w:val="1"/>
  </w:num>
  <w:num w:numId="3" w16cid:durableId="19936781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94886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52564"/>
    <w:rsid w:val="00665F16"/>
    <w:rsid w:val="00681788"/>
    <w:rsid w:val="00684F45"/>
    <w:rsid w:val="00794FE8"/>
    <w:rsid w:val="007A20D5"/>
    <w:rsid w:val="008612D7"/>
    <w:rsid w:val="00866C79"/>
    <w:rsid w:val="00887307"/>
    <w:rsid w:val="008A0C75"/>
    <w:rsid w:val="008D18C3"/>
    <w:rsid w:val="008D246F"/>
    <w:rsid w:val="009160D3"/>
    <w:rsid w:val="00920629"/>
    <w:rsid w:val="00946BB3"/>
    <w:rsid w:val="009651F8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BF5D52"/>
    <w:rsid w:val="00BF6DF2"/>
    <w:rsid w:val="00C522A5"/>
    <w:rsid w:val="00CB793E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E56700"/>
    <w:rsid w:val="00E726F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4B0A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2024-04-03T09:14:00Z</cp:lastPrinted>
  <dcterms:created xsi:type="dcterms:W3CDTF">2024-04-05T07:01:00Z</dcterms:created>
  <dcterms:modified xsi:type="dcterms:W3CDTF">2024-04-05T07:01:00Z</dcterms:modified>
</cp:coreProperties>
</file>